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71589" w:rsidRDefault="000C3EA5">
      <w:pPr>
        <w:rPr>
          <w:rFonts w:cs="Arial"/>
          <w:lang w:val="en-US"/>
        </w:rPr>
      </w:pPr>
    </w:p>
    <w:p w14:paraId="6DB21AAD" w14:textId="7BDF6D48" w:rsidR="00827355" w:rsidRPr="00471589" w:rsidRDefault="00827355">
      <w:pPr>
        <w:rPr>
          <w:rFonts w:cs="Arial"/>
          <w:lang w:val="en-US"/>
        </w:rPr>
      </w:pPr>
    </w:p>
    <w:p w14:paraId="5CA64BB2" w14:textId="79CC40C2" w:rsidR="00F067F7" w:rsidRDefault="00F067F7" w:rsidP="00471589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Vocabulary quiz</w:t>
      </w:r>
    </w:p>
    <w:p w14:paraId="113BF572" w14:textId="00FDD6D4" w:rsidR="00F067F7" w:rsidRDefault="0088645C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Scan the QR c</w:t>
      </w:r>
      <w:r w:rsidR="00F067F7">
        <w:rPr>
          <w:rFonts w:cs="Arial"/>
          <w:lang w:val="en-US"/>
        </w:rPr>
        <w:t xml:space="preserve">ode or follow </w:t>
      </w:r>
      <w:hyperlink r:id="rId10" w:history="1">
        <w:r w:rsidR="00F067F7" w:rsidRPr="00F067F7">
          <w:rPr>
            <w:rStyle w:val="Hyperlink"/>
            <w:rFonts w:cs="Arial"/>
            <w:lang w:val="en-US"/>
          </w:rPr>
          <w:t>this link</w:t>
        </w:r>
      </w:hyperlink>
      <w:r w:rsidR="00F067F7">
        <w:rPr>
          <w:rFonts w:cs="Arial"/>
          <w:lang w:val="en-US"/>
        </w:rPr>
        <w:t xml:space="preserve"> to do an online vocabulary quiz.</w:t>
      </w:r>
    </w:p>
    <w:p w14:paraId="600CBA8B" w14:textId="25273080" w:rsidR="00F067F7" w:rsidRDefault="008655EF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959A74E" wp14:editId="3EAC03CF">
            <wp:simplePos x="0" y="0"/>
            <wp:positionH relativeFrom="margin">
              <wp:posOffset>5596255</wp:posOffset>
            </wp:positionH>
            <wp:positionV relativeFrom="paragraph">
              <wp:posOffset>10160</wp:posOffset>
            </wp:positionV>
            <wp:extent cx="588010" cy="481965"/>
            <wp:effectExtent l="0" t="0" r="2540" b="0"/>
            <wp:wrapThrough wrapText="bothSides">
              <wp:wrapPolygon edited="0">
                <wp:start x="6998" y="0"/>
                <wp:lineTo x="0" y="9391"/>
                <wp:lineTo x="0" y="20490"/>
                <wp:lineTo x="13296" y="20490"/>
                <wp:lineTo x="13996" y="20490"/>
                <wp:lineTo x="20994" y="11099"/>
                <wp:lineTo x="20994" y="0"/>
                <wp:lineTo x="6998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E2EA48" w14:textId="0DF9A149" w:rsidR="00F067F7" w:rsidRDefault="00F067F7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</w:rPr>
        <w:drawing>
          <wp:inline distT="0" distB="0" distL="0" distR="0" wp14:anchorId="395C7973" wp14:editId="37C3B690">
            <wp:extent cx="1051560" cy="10515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cabulary Quiz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72C5B" w14:textId="3BA52330" w:rsidR="00F067F7" w:rsidRPr="00F067F7" w:rsidRDefault="00F067F7" w:rsidP="00F067F7">
      <w:pPr>
        <w:pStyle w:val="Listenabsatz"/>
        <w:rPr>
          <w:rFonts w:cs="Arial"/>
          <w:lang w:val="en-US"/>
        </w:rPr>
      </w:pPr>
    </w:p>
    <w:p w14:paraId="6DB21AAE" w14:textId="2D6DF31F" w:rsidR="001676EC" w:rsidRPr="00471589" w:rsidRDefault="00471589" w:rsidP="00471589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 w:rsidRPr="00471589">
        <w:rPr>
          <w:rFonts w:cs="Arial"/>
          <w:b/>
          <w:lang w:val="en-US"/>
        </w:rPr>
        <w:t>Partner interview</w:t>
      </w:r>
    </w:p>
    <w:p w14:paraId="127929A5" w14:textId="3CAD2C16" w:rsidR="00471589" w:rsidRDefault="0086667D" w:rsidP="00471589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5E4AF1AA" wp14:editId="67D727F2">
            <wp:simplePos x="0" y="0"/>
            <wp:positionH relativeFrom="column">
              <wp:posOffset>5605780</wp:posOffset>
            </wp:positionH>
            <wp:positionV relativeFrom="paragraph">
              <wp:posOffset>10160</wp:posOffset>
            </wp:positionV>
            <wp:extent cx="646430" cy="359410"/>
            <wp:effectExtent l="0" t="0" r="1270" b="2540"/>
            <wp:wrapThrough wrapText="bothSides">
              <wp:wrapPolygon edited="0">
                <wp:start x="1910" y="0"/>
                <wp:lineTo x="0" y="3435"/>
                <wp:lineTo x="0" y="16028"/>
                <wp:lineTo x="1273" y="20608"/>
                <wp:lineTo x="1910" y="20608"/>
                <wp:lineTo x="19096" y="20608"/>
                <wp:lineTo x="19733" y="20608"/>
                <wp:lineTo x="21006" y="16028"/>
                <wp:lineTo x="21006" y="3435"/>
                <wp:lineTo x="19096" y="0"/>
                <wp:lineTo x="191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589" w:rsidRPr="00471589">
        <w:rPr>
          <w:rFonts w:cs="Arial"/>
          <w:lang w:val="en-US"/>
        </w:rPr>
        <w:t xml:space="preserve">Interview your partner and ask him/her the following </w:t>
      </w:r>
      <w:r w:rsidR="00471589">
        <w:rPr>
          <w:rFonts w:cs="Arial"/>
          <w:lang w:val="en-US"/>
        </w:rPr>
        <w:t xml:space="preserve">three </w:t>
      </w:r>
      <w:r w:rsidR="00471589" w:rsidRPr="00471589">
        <w:rPr>
          <w:rFonts w:cs="Arial"/>
          <w:lang w:val="en-US"/>
        </w:rPr>
        <w:t>questions. Make notes about his/her answers and be prepared to report back to the class.</w:t>
      </w:r>
    </w:p>
    <w:p w14:paraId="06EB46B4" w14:textId="1681B34F" w:rsidR="00471589" w:rsidRPr="00471589" w:rsidRDefault="00471589" w:rsidP="00471589">
      <w:pPr>
        <w:pStyle w:val="Listenabsatz"/>
        <w:rPr>
          <w:rFonts w:cs="Arial"/>
          <w:lang w:val="en-US"/>
        </w:rPr>
      </w:pPr>
    </w:p>
    <w:p w14:paraId="58671546" w14:textId="5A81152B" w:rsidR="00471589" w:rsidRDefault="000D0489" w:rsidP="00471589">
      <w:pPr>
        <w:pStyle w:val="Listenabsatz"/>
        <w:numPr>
          <w:ilvl w:val="1"/>
          <w:numId w:val="1"/>
        </w:numPr>
        <w:rPr>
          <w:rFonts w:cs="Arial"/>
          <w:lang w:val="en-US"/>
        </w:rPr>
      </w:pPr>
      <w:r w:rsidRPr="0088645C">
        <w:rPr>
          <w:rFonts w:cs="Arial"/>
          <w:noProof/>
          <w:lang w:val="en-GB"/>
        </w:rPr>
        <w:t>Which</w:t>
      </w:r>
      <w:r w:rsidR="00471589" w:rsidRPr="00471589">
        <w:rPr>
          <w:rFonts w:cs="Arial"/>
          <w:lang w:val="en-US"/>
        </w:rPr>
        <w:t xml:space="preserve"> person</w:t>
      </w:r>
      <w:r w:rsidR="001F2ED4">
        <w:rPr>
          <w:rFonts w:cs="Arial"/>
          <w:lang w:val="en-US"/>
        </w:rPr>
        <w:t xml:space="preserve"> in your life</w:t>
      </w:r>
      <w:r w:rsidR="00471589" w:rsidRPr="00471589">
        <w:rPr>
          <w:rFonts w:cs="Arial"/>
          <w:lang w:val="en-US"/>
        </w:rPr>
        <w:t xml:space="preserve"> is very important </w:t>
      </w:r>
      <w:r w:rsidR="00CF14C2">
        <w:rPr>
          <w:rFonts w:cs="Arial"/>
          <w:lang w:val="en-US"/>
        </w:rPr>
        <w:t>to</w:t>
      </w:r>
      <w:r w:rsidR="00471589">
        <w:rPr>
          <w:rFonts w:cs="Arial"/>
          <w:lang w:val="en-US"/>
        </w:rPr>
        <w:t xml:space="preserve"> you and why?</w:t>
      </w:r>
      <w:r w:rsidR="004D681E">
        <w:rPr>
          <w:rFonts w:cs="Arial"/>
          <w:lang w:val="en-US"/>
        </w:rPr>
        <w:t xml:space="preserve"> What is special about this person?</w:t>
      </w:r>
    </w:p>
    <w:p w14:paraId="55A2E82D" w14:textId="02632218" w:rsidR="00471589" w:rsidRDefault="00471589" w:rsidP="00471589">
      <w:pPr>
        <w:pStyle w:val="Listenabsatz"/>
        <w:numPr>
          <w:ilvl w:val="1"/>
          <w:numId w:val="1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What do you expect from somebody who is important </w:t>
      </w:r>
      <w:r w:rsidR="00CF14C2">
        <w:rPr>
          <w:rFonts w:cs="Arial"/>
          <w:lang w:val="en-US"/>
        </w:rPr>
        <w:t>to</w:t>
      </w:r>
      <w:r>
        <w:rPr>
          <w:rFonts w:cs="Arial"/>
          <w:lang w:val="en-US"/>
        </w:rPr>
        <w:t xml:space="preserve"> you?</w:t>
      </w:r>
    </w:p>
    <w:p w14:paraId="02990086" w14:textId="0539F1F7" w:rsidR="00471589" w:rsidRDefault="0086667D" w:rsidP="00471589">
      <w:pPr>
        <w:pStyle w:val="Listenabsatz"/>
        <w:numPr>
          <w:ilvl w:val="1"/>
          <w:numId w:val="1"/>
        </w:numPr>
        <w:rPr>
          <w:rFonts w:cs="Arial"/>
          <w:lang w:val="en-US"/>
        </w:rPr>
      </w:pPr>
      <w:r w:rsidRPr="0086667D">
        <w:rPr>
          <w:rFonts w:ascii="Calibri" w:eastAsia="Calibri" w:hAnsi="Calibri" w:cs="Arial"/>
          <w:noProof/>
          <w:sz w:val="24"/>
          <w:lang w:eastAsia="en-US"/>
        </w:rPr>
        <w:drawing>
          <wp:anchor distT="0" distB="0" distL="114300" distR="114300" simplePos="0" relativeHeight="251670528" behindDoc="0" locked="0" layoutInCell="1" allowOverlap="1" wp14:anchorId="7CE28BF1" wp14:editId="384A7D24">
            <wp:simplePos x="0" y="0"/>
            <wp:positionH relativeFrom="column">
              <wp:posOffset>5653405</wp:posOffset>
            </wp:positionH>
            <wp:positionV relativeFrom="paragraph">
              <wp:posOffset>8255</wp:posOffset>
            </wp:positionV>
            <wp:extent cx="652145" cy="359410"/>
            <wp:effectExtent l="0" t="0" r="0" b="2540"/>
            <wp:wrapThrough wrapText="bothSides">
              <wp:wrapPolygon edited="0">
                <wp:start x="4417" y="0"/>
                <wp:lineTo x="0" y="3435"/>
                <wp:lineTo x="0" y="20608"/>
                <wp:lineTo x="4417" y="20608"/>
                <wp:lineTo x="10726" y="20608"/>
                <wp:lineTo x="18929" y="19463"/>
                <wp:lineTo x="18298" y="18318"/>
                <wp:lineTo x="20822" y="13739"/>
                <wp:lineTo x="20822" y="3435"/>
                <wp:lineTo x="16405" y="0"/>
                <wp:lineTo x="4417" y="0"/>
              </wp:wrapPolygon>
            </wp:wrapThrough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589">
        <w:rPr>
          <w:rFonts w:cs="Arial"/>
          <w:lang w:val="en-US"/>
        </w:rPr>
        <w:t>Have you ever told this person that he/she is imp</w:t>
      </w:r>
      <w:r w:rsidR="001F2ED4">
        <w:rPr>
          <w:rFonts w:cs="Arial"/>
          <w:lang w:val="en-US"/>
        </w:rPr>
        <w:t xml:space="preserve">ortant </w:t>
      </w:r>
      <w:r w:rsidR="00CF14C2">
        <w:rPr>
          <w:rFonts w:cs="Arial"/>
          <w:lang w:val="en-US"/>
        </w:rPr>
        <w:t>to</w:t>
      </w:r>
      <w:r w:rsidR="001F2ED4">
        <w:rPr>
          <w:rFonts w:cs="Arial"/>
          <w:lang w:val="en-US"/>
        </w:rPr>
        <w:t xml:space="preserve"> you? If yes, when</w:t>
      </w:r>
      <w:r w:rsidR="00471589">
        <w:rPr>
          <w:rFonts w:cs="Arial"/>
          <w:lang w:val="en-US"/>
        </w:rPr>
        <w:t xml:space="preserve"> and how was his/her reaction? If no, why not?</w:t>
      </w:r>
    </w:p>
    <w:p w14:paraId="6DAEC47F" w14:textId="65CC2FA9" w:rsidR="00F067F7" w:rsidRDefault="00F067F7" w:rsidP="00F067F7">
      <w:pPr>
        <w:pStyle w:val="Listenabsatz"/>
        <w:ind w:left="1440"/>
        <w:rPr>
          <w:rFonts w:cs="Arial"/>
          <w:lang w:val="en-US"/>
        </w:rPr>
      </w:pPr>
    </w:p>
    <w:p w14:paraId="2A98FE17" w14:textId="777A76FB" w:rsidR="001F2ED4" w:rsidRPr="00F067F7" w:rsidRDefault="00F067F7" w:rsidP="001F2ED4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 w:rsidRPr="00F067F7">
        <w:rPr>
          <w:rFonts w:cs="Arial"/>
          <w:b/>
          <w:lang w:val="en-US"/>
        </w:rPr>
        <w:t>Listening comprehension</w:t>
      </w:r>
    </w:p>
    <w:p w14:paraId="303367D5" w14:textId="1B044DBA" w:rsidR="00F067F7" w:rsidRDefault="0088645C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Scan the QR c</w:t>
      </w:r>
      <w:r w:rsidR="00F067F7">
        <w:rPr>
          <w:rFonts w:cs="Arial"/>
          <w:lang w:val="en-US"/>
        </w:rPr>
        <w:t xml:space="preserve">ode or follow </w:t>
      </w:r>
      <w:hyperlink r:id="rId15" w:history="1">
        <w:r w:rsidR="00F067F7" w:rsidRPr="00F067F7">
          <w:rPr>
            <w:rStyle w:val="Hyperlink"/>
            <w:rFonts w:cs="Arial"/>
            <w:lang w:val="en-US"/>
          </w:rPr>
          <w:t>this link</w:t>
        </w:r>
      </w:hyperlink>
      <w:r w:rsidR="00F067F7">
        <w:rPr>
          <w:rFonts w:cs="Arial"/>
          <w:lang w:val="en-US"/>
        </w:rPr>
        <w:t xml:space="preserve"> to do an online listening comprehension on important people.</w:t>
      </w:r>
      <w:r w:rsidR="008C37B1">
        <w:rPr>
          <w:rFonts w:cs="Arial"/>
          <w:lang w:val="en-US"/>
        </w:rPr>
        <w:t xml:space="preserve"> </w:t>
      </w:r>
    </w:p>
    <w:p w14:paraId="6467A65F" w14:textId="5D6E9F52" w:rsidR="00F067F7" w:rsidRDefault="008C37B1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6AF3A6B6" wp14:editId="56158767">
            <wp:simplePos x="0" y="0"/>
            <wp:positionH relativeFrom="column">
              <wp:posOffset>456565</wp:posOffset>
            </wp:positionH>
            <wp:positionV relativeFrom="paragraph">
              <wp:posOffset>99695</wp:posOffset>
            </wp:positionV>
            <wp:extent cx="1084217" cy="1097280"/>
            <wp:effectExtent l="0" t="0" r="1905" b="762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stening QR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83" t="11215" r="10747" b="10281"/>
                    <a:stretch/>
                  </pic:blipFill>
                  <pic:spPr bwMode="auto">
                    <a:xfrm>
                      <a:off x="0" y="0"/>
                      <a:ext cx="1084217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0EF8A32" w14:textId="1F0E39D0" w:rsidR="008C37B1" w:rsidRDefault="007C64F0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B3F733E" wp14:editId="63BCB881">
            <wp:simplePos x="0" y="0"/>
            <wp:positionH relativeFrom="column">
              <wp:posOffset>5558155</wp:posOffset>
            </wp:positionH>
            <wp:positionV relativeFrom="paragraph">
              <wp:posOffset>7620</wp:posOffset>
            </wp:positionV>
            <wp:extent cx="641350" cy="511175"/>
            <wp:effectExtent l="0" t="0" r="6350" b="3175"/>
            <wp:wrapThrough wrapText="bothSides">
              <wp:wrapPolygon edited="0">
                <wp:start x="6416" y="0"/>
                <wp:lineTo x="0" y="11270"/>
                <wp:lineTo x="0" y="19319"/>
                <wp:lineTo x="1283" y="20929"/>
                <wp:lineTo x="19889" y="20929"/>
                <wp:lineTo x="21172" y="19319"/>
                <wp:lineTo x="21172" y="11270"/>
                <wp:lineTo x="14756" y="0"/>
                <wp:lineTo x="6416" y="0"/>
              </wp:wrapPolygon>
            </wp:wrapThrough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51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ACED5" w14:textId="59EE1E53" w:rsidR="008C37B1" w:rsidRDefault="008C37B1" w:rsidP="00F067F7">
      <w:pPr>
        <w:pStyle w:val="Listenabsatz"/>
        <w:rPr>
          <w:rFonts w:cs="Arial"/>
          <w:lang w:val="en-US"/>
        </w:rPr>
      </w:pPr>
    </w:p>
    <w:p w14:paraId="02F9EBE5" w14:textId="0D43B4C1" w:rsidR="008C37B1" w:rsidRDefault="008C37B1" w:rsidP="00F067F7">
      <w:pPr>
        <w:pStyle w:val="Listenabsatz"/>
        <w:rPr>
          <w:rFonts w:cs="Arial"/>
          <w:lang w:val="en-US"/>
        </w:rPr>
      </w:pPr>
    </w:p>
    <w:p w14:paraId="55B924E7" w14:textId="7FD37B51" w:rsidR="008C37B1" w:rsidRDefault="008C37B1" w:rsidP="00F067F7">
      <w:pPr>
        <w:pStyle w:val="Listenabsatz"/>
        <w:rPr>
          <w:rFonts w:cs="Arial"/>
          <w:lang w:val="en-US"/>
        </w:rPr>
      </w:pPr>
    </w:p>
    <w:p w14:paraId="7F345256" w14:textId="6FE1B772" w:rsidR="008C37B1" w:rsidRDefault="008C37B1" w:rsidP="00F067F7">
      <w:pPr>
        <w:pStyle w:val="Listenabsatz"/>
        <w:rPr>
          <w:rFonts w:cs="Arial"/>
          <w:lang w:val="en-US"/>
        </w:rPr>
      </w:pPr>
    </w:p>
    <w:p w14:paraId="71276EEB" w14:textId="598D07E7" w:rsidR="008C37B1" w:rsidRDefault="008C37B1" w:rsidP="00F067F7">
      <w:pPr>
        <w:pStyle w:val="Listenabsatz"/>
        <w:rPr>
          <w:rFonts w:cs="Arial"/>
          <w:lang w:val="en-US"/>
        </w:rPr>
      </w:pPr>
    </w:p>
    <w:p w14:paraId="2A7DD2BD" w14:textId="1A64E6DB" w:rsidR="008C37B1" w:rsidRDefault="008C37B1" w:rsidP="00F067F7">
      <w:pPr>
        <w:pStyle w:val="Listenabsatz"/>
        <w:rPr>
          <w:rFonts w:cs="Arial"/>
          <w:lang w:val="en-US"/>
        </w:rPr>
      </w:pPr>
    </w:p>
    <w:p w14:paraId="3DBAC5A2" w14:textId="151F6877" w:rsidR="008C37B1" w:rsidRDefault="008C37B1" w:rsidP="00F067F7">
      <w:pPr>
        <w:pStyle w:val="Listenabsatz"/>
        <w:rPr>
          <w:rFonts w:cs="Arial"/>
          <w:lang w:val="en-US"/>
        </w:rPr>
      </w:pPr>
    </w:p>
    <w:p w14:paraId="4BA03C14" w14:textId="43EB6255" w:rsidR="00F067F7" w:rsidRPr="008C37B1" w:rsidRDefault="00F067F7" w:rsidP="00F067F7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 w:rsidRPr="008C37B1">
        <w:rPr>
          <w:rFonts w:cs="Arial"/>
          <w:b/>
          <w:lang w:val="en-US"/>
        </w:rPr>
        <w:t>One step further</w:t>
      </w:r>
    </w:p>
    <w:p w14:paraId="319B5504" w14:textId="12751D82" w:rsidR="008C37B1" w:rsidRDefault="008655EF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4234E96" wp14:editId="2F1BE848">
            <wp:simplePos x="0" y="0"/>
            <wp:positionH relativeFrom="column">
              <wp:posOffset>5691505</wp:posOffset>
            </wp:positionH>
            <wp:positionV relativeFrom="paragraph">
              <wp:posOffset>123825</wp:posOffset>
            </wp:positionV>
            <wp:extent cx="457200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0700" y="20608"/>
                <wp:lineTo x="20700" y="0"/>
                <wp:lineTo x="0" y="0"/>
              </wp:wrapPolygon>
            </wp:wrapThrough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7F7">
        <w:rPr>
          <w:rFonts w:cs="Arial"/>
          <w:lang w:val="en-US"/>
        </w:rPr>
        <w:t xml:space="preserve">You’ve just heard </w:t>
      </w:r>
      <w:r w:rsidR="008C37B1">
        <w:rPr>
          <w:rFonts w:cs="Arial"/>
          <w:lang w:val="en-US"/>
        </w:rPr>
        <w:t xml:space="preserve">5 people talk about important people. Now please produce your own recording in which you speak about someone who is </w:t>
      </w:r>
      <w:r w:rsidR="00CF14C2">
        <w:rPr>
          <w:rFonts w:cs="Arial"/>
          <w:lang w:val="en-US"/>
        </w:rPr>
        <w:t>an important figure in your life</w:t>
      </w:r>
      <w:r w:rsidR="00D87FAD">
        <w:rPr>
          <w:rFonts w:cs="Arial"/>
          <w:lang w:val="en-US"/>
        </w:rPr>
        <w:t>. Before you start your recording</w:t>
      </w:r>
      <w:r w:rsidR="00BD7E26">
        <w:rPr>
          <w:rFonts w:cs="Arial"/>
          <w:lang w:val="en-US"/>
        </w:rPr>
        <w:t>,</w:t>
      </w:r>
      <w:r w:rsidR="00D87FAD">
        <w:rPr>
          <w:rFonts w:cs="Arial"/>
          <w:lang w:val="en-US"/>
        </w:rPr>
        <w:t xml:space="preserve"> please brainstorm some ideas and make notes.</w:t>
      </w:r>
      <w:r w:rsidR="00FF5737">
        <w:rPr>
          <w:rFonts w:cs="Arial"/>
          <w:lang w:val="en-US"/>
        </w:rPr>
        <w:t xml:space="preserve"> If necessary, you can use a dictionary.</w:t>
      </w:r>
    </w:p>
    <w:p w14:paraId="7DB36220" w14:textId="131E2F81" w:rsidR="00CF14C2" w:rsidRDefault="00CF14C2" w:rsidP="00F067F7">
      <w:pPr>
        <w:pStyle w:val="Listenabsatz"/>
        <w:rPr>
          <w:rFonts w:cs="Arial"/>
          <w:lang w:val="en-US"/>
        </w:rPr>
      </w:pPr>
    </w:p>
    <w:p w14:paraId="2DA2FC38" w14:textId="08112EAD" w:rsidR="008C37B1" w:rsidRDefault="00803A0D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4B5BD67" wp14:editId="163848EA">
            <wp:simplePos x="0" y="0"/>
            <wp:positionH relativeFrom="rightMargin">
              <wp:align>left</wp:align>
            </wp:positionH>
            <wp:positionV relativeFrom="paragraph">
              <wp:posOffset>6985</wp:posOffset>
            </wp:positionV>
            <wp:extent cx="342900" cy="481330"/>
            <wp:effectExtent l="0" t="0" r="0" b="0"/>
            <wp:wrapThrough wrapText="bothSides">
              <wp:wrapPolygon edited="0">
                <wp:start x="0" y="0"/>
                <wp:lineTo x="0" y="20517"/>
                <wp:lineTo x="20400" y="20517"/>
                <wp:lineTo x="20400" y="0"/>
                <wp:lineTo x="0" y="0"/>
              </wp:wrapPolygon>
            </wp:wrapThrough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7B1">
        <w:rPr>
          <w:rFonts w:cs="Arial"/>
          <w:lang w:val="en-US"/>
        </w:rPr>
        <w:t>These questions might help you</w:t>
      </w:r>
      <w:r w:rsidR="00FF5737">
        <w:rPr>
          <w:rFonts w:cs="Arial"/>
          <w:lang w:val="en-US"/>
        </w:rPr>
        <w:t xml:space="preserve"> with your brainstorming</w:t>
      </w:r>
      <w:r w:rsidR="008C37B1">
        <w:rPr>
          <w:rFonts w:cs="Arial"/>
          <w:lang w:val="en-US"/>
        </w:rPr>
        <w:t>:</w:t>
      </w:r>
    </w:p>
    <w:p w14:paraId="1AF17995" w14:textId="6B8DB18B" w:rsidR="00F067F7" w:rsidRDefault="00CF14C2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Which friend or family member is important to you and why?</w:t>
      </w:r>
    </w:p>
    <w:p w14:paraId="5F865945" w14:textId="3903D0D9" w:rsidR="00CF14C2" w:rsidRDefault="00CF14C2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Since when </w:t>
      </w:r>
      <w:r w:rsidR="000D0489">
        <w:rPr>
          <w:rFonts w:cs="Arial"/>
          <w:lang w:val="en-US"/>
        </w:rPr>
        <w:t>have you known this person and how did you get to know them?</w:t>
      </w:r>
    </w:p>
    <w:p w14:paraId="1C782FBA" w14:textId="52633035" w:rsidR="00CF14C2" w:rsidRDefault="00CF14C2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How </w:t>
      </w:r>
      <w:r w:rsidR="000D0489">
        <w:rPr>
          <w:rFonts w:cs="Arial"/>
          <w:lang w:val="en-US"/>
        </w:rPr>
        <w:t>would you describe this person’s character</w:t>
      </w:r>
      <w:r>
        <w:rPr>
          <w:rFonts w:cs="Arial"/>
          <w:lang w:val="en-US"/>
        </w:rPr>
        <w:t>?</w:t>
      </w:r>
    </w:p>
    <w:p w14:paraId="6CFC9ECA" w14:textId="787363E0" w:rsidR="00CF14C2" w:rsidRDefault="00CF14C2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What is special about this person?</w:t>
      </w:r>
    </w:p>
    <w:p w14:paraId="2640ACDF" w14:textId="541FDA6B" w:rsidR="00CF14C2" w:rsidRPr="00F067F7" w:rsidRDefault="00CF14C2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What do you enjoy doing with this person?</w:t>
      </w:r>
    </w:p>
    <w:p w14:paraId="6DB21AB4" w14:textId="0B6E36F8" w:rsidR="001676EC" w:rsidRPr="00471589" w:rsidRDefault="001676EC" w:rsidP="005F089F">
      <w:pPr>
        <w:tabs>
          <w:tab w:val="left" w:pos="3517"/>
        </w:tabs>
        <w:rPr>
          <w:rFonts w:cs="Arial"/>
          <w:lang w:val="en-US"/>
        </w:rPr>
      </w:pPr>
    </w:p>
    <w:sectPr w:rsidR="001676EC" w:rsidRPr="00471589" w:rsidSect="00BD3BD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0392B" w14:textId="77777777" w:rsidR="00D10B13" w:rsidRDefault="00D10B13" w:rsidP="001676EC">
      <w:r>
        <w:separator/>
      </w:r>
    </w:p>
  </w:endnote>
  <w:endnote w:type="continuationSeparator" w:id="0">
    <w:p w14:paraId="28733D11" w14:textId="77777777" w:rsidR="00D10B13" w:rsidRDefault="00D10B1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AF77" w14:textId="77777777" w:rsidR="00CF7931" w:rsidRDefault="00CF793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928FAB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A6791" w:rsidRPr="00AA679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928FAB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A6791" w:rsidRPr="00AA679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39123F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F7931" w:rsidRPr="00CF793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39123F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F7931" w:rsidRPr="00CF793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F622" w14:textId="77777777" w:rsidR="00D10B13" w:rsidRDefault="00D10B13" w:rsidP="001676EC">
      <w:r>
        <w:separator/>
      </w:r>
    </w:p>
  </w:footnote>
  <w:footnote w:type="continuationSeparator" w:id="0">
    <w:p w14:paraId="338F9DE3" w14:textId="77777777" w:rsidR="00D10B13" w:rsidRDefault="00D10B1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E22F" w14:textId="77777777" w:rsidR="00CF7931" w:rsidRDefault="00CF79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28707162" w:rsidR="001676EC" w:rsidRPr="00435C55" w:rsidRDefault="00E133AB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Important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people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1412245" w:rsidR="001676EC" w:rsidRPr="00402DD8" w:rsidRDefault="00E133AB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Important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people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82A01EF" w:rsidR="001676EC" w:rsidRPr="00402DD8" w:rsidRDefault="00CF793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Family, </w:t>
          </w:r>
          <w:proofErr w:type="spellStart"/>
          <w:r>
            <w:rPr>
              <w:rFonts w:cs="Arial"/>
              <w:color w:val="FFFFFF" w:themeColor="background1"/>
            </w:rPr>
            <w:t>friends</w:t>
          </w:r>
          <w:proofErr w:type="spellEnd"/>
          <w:r w:rsidR="00E133AB">
            <w:rPr>
              <w:rFonts w:cs="Arial"/>
              <w:color w:val="FFFFFF" w:themeColor="background1"/>
            </w:rPr>
            <w:t xml:space="preserve"> and </w:t>
          </w:r>
          <w:proofErr w:type="spellStart"/>
          <w:r w:rsidR="00E133AB">
            <w:rPr>
              <w:rFonts w:cs="Arial"/>
              <w:color w:val="FFFFFF" w:themeColor="background1"/>
            </w:rPr>
            <w:t>peers</w:t>
          </w:r>
          <w:proofErr w:type="spellEnd"/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C1431"/>
    <w:multiLevelType w:val="hybridMultilevel"/>
    <w:tmpl w:val="678A7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3EF7"/>
    <w:rsid w:val="000C367C"/>
    <w:rsid w:val="000C3EA5"/>
    <w:rsid w:val="000D0489"/>
    <w:rsid w:val="001676EC"/>
    <w:rsid w:val="00192F76"/>
    <w:rsid w:val="001F2ED4"/>
    <w:rsid w:val="002444B1"/>
    <w:rsid w:val="002F2611"/>
    <w:rsid w:val="00402DD8"/>
    <w:rsid w:val="00414D47"/>
    <w:rsid w:val="00471589"/>
    <w:rsid w:val="004D681E"/>
    <w:rsid w:val="005F089F"/>
    <w:rsid w:val="007C64F0"/>
    <w:rsid w:val="00803A0D"/>
    <w:rsid w:val="00827355"/>
    <w:rsid w:val="008655EF"/>
    <w:rsid w:val="0086667D"/>
    <w:rsid w:val="00877E98"/>
    <w:rsid w:val="0088645C"/>
    <w:rsid w:val="008C37B1"/>
    <w:rsid w:val="00AA6791"/>
    <w:rsid w:val="00B70454"/>
    <w:rsid w:val="00BD3BD3"/>
    <w:rsid w:val="00BD7E26"/>
    <w:rsid w:val="00C96219"/>
    <w:rsid w:val="00CF14C2"/>
    <w:rsid w:val="00CF37CE"/>
    <w:rsid w:val="00CF7931"/>
    <w:rsid w:val="00D10B13"/>
    <w:rsid w:val="00D87FAD"/>
    <w:rsid w:val="00E133AB"/>
    <w:rsid w:val="00F067F7"/>
    <w:rsid w:val="00F45F67"/>
    <w:rsid w:val="00F639E3"/>
    <w:rsid w:val="00FC0F4A"/>
    <w:rsid w:val="00FE2412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learnenglishteens.britishcouncil.org/skills/listening-skills-practice/important-people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earningapps.org/display?v=p63me0st320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Stadler</dc:creator>
  <cp:lastModifiedBy>Humphreys, Annely</cp:lastModifiedBy>
  <cp:revision>13</cp:revision>
  <dcterms:created xsi:type="dcterms:W3CDTF">2020-11-07T14:15:00Z</dcterms:created>
  <dcterms:modified xsi:type="dcterms:W3CDTF">2021-06-25T13:21:00Z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